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52296" w14:textId="500D9578" w:rsidR="003A13F8" w:rsidRPr="003D200B" w:rsidRDefault="003A13F8" w:rsidP="003A13F8">
      <w:pPr>
        <w:jc w:val="center"/>
        <w:rPr>
          <w:rFonts w:eastAsia="Times New Roman" w:cstheme="minorHAnsi"/>
          <w:b/>
          <w:color w:val="000000"/>
        </w:rPr>
      </w:pPr>
      <w:r w:rsidRPr="003D200B">
        <w:rPr>
          <w:rFonts w:eastAsia="Times New Roman" w:cstheme="minorHAnsi"/>
          <w:b/>
          <w:color w:val="000000"/>
        </w:rPr>
        <w:t xml:space="preserve">SUPPORT LETTER </w:t>
      </w:r>
      <w:r w:rsidR="00C06450" w:rsidRPr="003D200B">
        <w:rPr>
          <w:rFonts w:eastAsia="Times New Roman" w:cstheme="minorHAnsi"/>
          <w:b/>
          <w:color w:val="000000"/>
        </w:rPr>
        <w:t xml:space="preserve">AB </w:t>
      </w:r>
      <w:r w:rsidR="00A245E4" w:rsidRPr="003D200B">
        <w:rPr>
          <w:rFonts w:eastAsia="Times New Roman" w:cstheme="minorHAnsi"/>
          <w:b/>
          <w:color w:val="000000"/>
        </w:rPr>
        <w:t>596 (Reyes): Child Care Rate Reform &amp; Suspension of Family Fees</w:t>
      </w:r>
    </w:p>
    <w:p w14:paraId="4B811EB4" w14:textId="0F2AB857" w:rsidR="00D87C2A" w:rsidRDefault="00D87C2A" w:rsidP="39CECE91">
      <w:pPr>
        <w:jc w:val="center"/>
        <w:rPr>
          <w:rFonts w:eastAsia="Times New Roman"/>
          <w:b/>
          <w:bCs/>
          <w:color w:val="000000" w:themeColor="text1"/>
          <w:sz w:val="23"/>
          <w:szCs w:val="23"/>
        </w:rPr>
      </w:pPr>
    </w:p>
    <w:p w14:paraId="0AD10C4B" w14:textId="68622EDE" w:rsidR="00D87C2A" w:rsidRPr="00201AA8" w:rsidRDefault="00D87C2A" w:rsidP="00201AA8">
      <w:pPr>
        <w:rPr>
          <w:i/>
          <w:iCs/>
          <w:color w:val="0000FF"/>
          <w:sz w:val="28"/>
          <w:szCs w:val="28"/>
          <w:u w:val="single"/>
        </w:rPr>
      </w:pPr>
      <w:r w:rsidRPr="003D200B">
        <w:rPr>
          <w:i/>
          <w:iCs/>
          <w:color w:val="222222"/>
          <w:sz w:val="28"/>
          <w:szCs w:val="28"/>
        </w:rPr>
        <w:t xml:space="preserve">All letters to the Committee and Republican Caucus Consultant shall be submitted electronically through the Position Letter Portal at </w:t>
      </w:r>
      <w:hyperlink r:id="rId5" w:history="1">
        <w:r w:rsidR="003A13F8" w:rsidRPr="003D200B">
          <w:rPr>
            <w:rFonts w:eastAsia="Times New Roman" w:cstheme="minorHAnsi"/>
            <w:b/>
            <w:bCs/>
            <w:color w:val="1155CC"/>
            <w:sz w:val="28"/>
            <w:szCs w:val="28"/>
            <w:u w:val="single"/>
            <w:shd w:val="clear" w:color="auto" w:fill="FFFF00"/>
          </w:rPr>
          <w:t>Position Letter Portal</w:t>
        </w:r>
      </w:hyperlink>
      <w:r w:rsidR="003A13F8" w:rsidRPr="003D200B">
        <w:rPr>
          <w:rFonts w:eastAsia="Times New Roman" w:cstheme="minorHAnsi"/>
          <w:i/>
          <w:iCs/>
          <w:color w:val="000000"/>
          <w:sz w:val="28"/>
          <w:szCs w:val="28"/>
        </w:rPr>
        <w:t xml:space="preserve">. </w:t>
      </w:r>
    </w:p>
    <w:p w14:paraId="2EEB6AE8" w14:textId="77777777" w:rsidR="003D200B" w:rsidRPr="003D200B" w:rsidRDefault="003D200B" w:rsidP="003D200B">
      <w:pPr>
        <w:jc w:val="center"/>
        <w:rPr>
          <w:rFonts w:eastAsia="Times New Roman" w:cstheme="minorHAnsi"/>
          <w:color w:val="1155CC"/>
          <w:sz w:val="28"/>
          <w:szCs w:val="28"/>
          <w:u w:val="single"/>
        </w:rPr>
      </w:pPr>
    </w:p>
    <w:p w14:paraId="58A3F9E8" w14:textId="77777777" w:rsidR="00731DDF" w:rsidRPr="003D200B" w:rsidRDefault="00731DDF" w:rsidP="003A13F8">
      <w:pPr>
        <w:rPr>
          <w:rFonts w:eastAsia="Times New Roman" w:cstheme="minorHAnsi"/>
          <w:color w:val="000000"/>
        </w:rPr>
      </w:pPr>
      <w:r w:rsidRPr="003D200B">
        <w:rPr>
          <w:rFonts w:eastAsia="Times New Roman" w:cstheme="minorHAnsi"/>
          <w:color w:val="000000"/>
          <w:highlight w:val="yellow"/>
        </w:rPr>
        <w:t>PLACE ON LETTER HEAD</w:t>
      </w:r>
    </w:p>
    <w:p w14:paraId="7B1D812A" w14:textId="77777777" w:rsidR="00731DDF" w:rsidRPr="003D200B" w:rsidRDefault="00731DDF" w:rsidP="003A13F8">
      <w:pPr>
        <w:rPr>
          <w:rFonts w:eastAsia="Times New Roman" w:cstheme="minorHAnsi"/>
          <w:color w:val="000000"/>
        </w:rPr>
      </w:pPr>
    </w:p>
    <w:p w14:paraId="06718E13" w14:textId="25B71140" w:rsidR="003A13F8" w:rsidRPr="003D200B" w:rsidRDefault="003A13F8" w:rsidP="003A13F8">
      <w:pPr>
        <w:rPr>
          <w:rFonts w:eastAsia="Times New Roman" w:cstheme="minorHAnsi"/>
          <w:color w:val="000000"/>
        </w:rPr>
      </w:pPr>
      <w:r w:rsidRPr="003D200B">
        <w:rPr>
          <w:rFonts w:eastAsia="Times New Roman" w:cstheme="minorHAnsi"/>
          <w:color w:val="000000"/>
          <w:highlight w:val="yellow"/>
        </w:rPr>
        <w:t xml:space="preserve"> [DATE]</w:t>
      </w:r>
    </w:p>
    <w:p w14:paraId="4D64241A" w14:textId="77777777" w:rsidR="003A13F8" w:rsidRPr="003D200B" w:rsidRDefault="003A13F8" w:rsidP="003A13F8">
      <w:pPr>
        <w:rPr>
          <w:rFonts w:eastAsia="Times New Roman" w:cstheme="minorHAnsi"/>
          <w:color w:val="000000"/>
        </w:rPr>
      </w:pPr>
    </w:p>
    <w:p w14:paraId="44488D34" w14:textId="77777777" w:rsidR="00201AA8" w:rsidRPr="00201AA8" w:rsidRDefault="00201AA8" w:rsidP="00201AA8">
      <w:pPr>
        <w:rPr>
          <w:rFonts w:eastAsia="Times New Roman" w:cstheme="minorHAnsi"/>
          <w:color w:val="000000"/>
        </w:rPr>
      </w:pPr>
      <w:r w:rsidRPr="00201AA8">
        <w:rPr>
          <w:rFonts w:eastAsia="Times New Roman" w:cstheme="minorHAnsi"/>
          <w:color w:val="000000"/>
        </w:rPr>
        <w:t xml:space="preserve">The Honorable </w:t>
      </w:r>
      <w:r w:rsidRPr="00201AA8">
        <w:rPr>
          <w:rFonts w:eastAsia="Times New Roman" w:cstheme="minorHAnsi"/>
          <w:color w:val="000000"/>
          <w:highlight w:val="yellow"/>
        </w:rPr>
        <w:t>[Senator/</w:t>
      </w:r>
      <w:proofErr w:type="spellStart"/>
      <w:r w:rsidRPr="00201AA8">
        <w:rPr>
          <w:rFonts w:eastAsia="Times New Roman" w:cstheme="minorHAnsi"/>
          <w:color w:val="000000"/>
          <w:highlight w:val="yellow"/>
        </w:rPr>
        <w:t>Assemblymember</w:t>
      </w:r>
      <w:proofErr w:type="spellEnd"/>
      <w:r w:rsidRPr="00201AA8">
        <w:rPr>
          <w:rFonts w:eastAsia="Times New Roman" w:cstheme="minorHAnsi"/>
          <w:color w:val="000000"/>
          <w:highlight w:val="yellow"/>
        </w:rPr>
        <w:t xml:space="preserve"> First Name Last Name]</w:t>
      </w:r>
      <w:r w:rsidRPr="00201AA8">
        <w:rPr>
          <w:rFonts w:eastAsia="Times New Roman" w:cstheme="minorHAnsi"/>
          <w:color w:val="000000"/>
        </w:rPr>
        <w:t>, Chair</w:t>
      </w:r>
    </w:p>
    <w:p w14:paraId="2E5DE97F" w14:textId="77777777" w:rsidR="00201AA8" w:rsidRPr="00201AA8" w:rsidRDefault="00201AA8" w:rsidP="00201AA8">
      <w:pPr>
        <w:rPr>
          <w:rFonts w:eastAsia="Times New Roman" w:cstheme="minorHAnsi"/>
          <w:color w:val="000000"/>
          <w:highlight w:val="yellow"/>
        </w:rPr>
      </w:pPr>
      <w:r w:rsidRPr="00201AA8">
        <w:rPr>
          <w:rFonts w:eastAsia="Times New Roman" w:cstheme="minorHAnsi"/>
          <w:color w:val="000000"/>
          <w:highlight w:val="yellow"/>
        </w:rPr>
        <w:t>Senate/Assembly Committee Name</w:t>
      </w:r>
    </w:p>
    <w:p w14:paraId="63D36C4D" w14:textId="77777777" w:rsidR="00201AA8" w:rsidRPr="00201AA8" w:rsidRDefault="00201AA8" w:rsidP="00201AA8">
      <w:pPr>
        <w:rPr>
          <w:rFonts w:eastAsia="Times New Roman" w:cstheme="minorHAnsi"/>
          <w:color w:val="000000"/>
          <w:highlight w:val="yellow"/>
        </w:rPr>
      </w:pPr>
      <w:r w:rsidRPr="00201AA8">
        <w:rPr>
          <w:rFonts w:eastAsia="Times New Roman" w:cstheme="minorHAnsi"/>
          <w:color w:val="000000"/>
          <w:highlight w:val="yellow"/>
        </w:rPr>
        <w:t>Street Address, Suite XX</w:t>
      </w:r>
    </w:p>
    <w:p w14:paraId="40EEA488" w14:textId="77777777" w:rsidR="00201AA8" w:rsidRPr="00201AA8" w:rsidRDefault="00201AA8" w:rsidP="00201AA8">
      <w:pPr>
        <w:rPr>
          <w:rFonts w:eastAsia="Times New Roman" w:cstheme="minorHAnsi"/>
          <w:color w:val="000000"/>
        </w:rPr>
      </w:pPr>
      <w:r w:rsidRPr="00201AA8">
        <w:rPr>
          <w:rFonts w:eastAsia="Times New Roman" w:cstheme="minorHAnsi"/>
          <w:color w:val="000000"/>
          <w:highlight w:val="yellow"/>
        </w:rPr>
        <w:t>Sacramento, CA 95814</w:t>
      </w:r>
    </w:p>
    <w:p w14:paraId="3C11E129" w14:textId="77777777" w:rsidR="003A13F8" w:rsidRPr="003D200B" w:rsidRDefault="003A13F8" w:rsidP="39CECE91">
      <w:pPr>
        <w:rPr>
          <w:rFonts w:eastAsia="Times New Roman" w:cstheme="minorHAnsi"/>
          <w:color w:val="000000"/>
        </w:rPr>
      </w:pPr>
    </w:p>
    <w:p w14:paraId="14F7C7CD" w14:textId="07F570D5" w:rsidR="003A13F8" w:rsidRPr="003D200B" w:rsidRDefault="39CECE91" w:rsidP="39CECE91">
      <w:pPr>
        <w:rPr>
          <w:rFonts w:eastAsia="Times New Roman" w:cstheme="minorHAnsi"/>
          <w:b/>
          <w:bCs/>
          <w:color w:val="000000"/>
        </w:rPr>
      </w:pPr>
      <w:r w:rsidRPr="0006321E">
        <w:rPr>
          <w:rFonts w:eastAsia="Times New Roman" w:cstheme="minorHAnsi"/>
          <w:b/>
          <w:bCs/>
          <w:color w:val="000000" w:themeColor="text1"/>
        </w:rPr>
        <w:t>RE: Assembly</w:t>
      </w:r>
      <w:r w:rsidRPr="003D200B">
        <w:rPr>
          <w:rFonts w:eastAsia="Times New Roman" w:cstheme="minorHAnsi"/>
          <w:b/>
          <w:bCs/>
          <w:color w:val="000000" w:themeColor="text1"/>
        </w:rPr>
        <w:t xml:space="preserve"> Bill 596 (Reyes): Child Care Rate Reform &amp; Suspension of Family Fees – (SUPPORT) </w:t>
      </w:r>
    </w:p>
    <w:p w14:paraId="00B8B827" w14:textId="77777777" w:rsidR="003A13F8" w:rsidRPr="003D200B" w:rsidRDefault="003A13F8" w:rsidP="003A13F8">
      <w:pPr>
        <w:rPr>
          <w:rFonts w:eastAsia="Times New Roman" w:cstheme="minorHAnsi"/>
          <w:color w:val="000000"/>
        </w:rPr>
      </w:pPr>
    </w:p>
    <w:p w14:paraId="497D57E1" w14:textId="70BD4FB8" w:rsidR="003A13F8" w:rsidRPr="003D200B" w:rsidRDefault="39CECE91" w:rsidP="39CECE91">
      <w:pPr>
        <w:jc w:val="both"/>
        <w:rPr>
          <w:rFonts w:eastAsia="Times New Roman" w:cstheme="minorHAnsi"/>
          <w:color w:val="000000"/>
        </w:rPr>
      </w:pPr>
      <w:r w:rsidRPr="003D200B">
        <w:rPr>
          <w:rFonts w:eastAsia="Times New Roman" w:cstheme="minorHAnsi"/>
          <w:color w:val="000000" w:themeColor="text1"/>
        </w:rPr>
        <w:t xml:space="preserve">Dear </w:t>
      </w:r>
      <w:r w:rsidR="00201AA8">
        <w:rPr>
          <w:rFonts w:eastAsia="Times New Roman" w:cstheme="minorHAnsi"/>
          <w:color w:val="000000" w:themeColor="text1"/>
        </w:rPr>
        <w:t xml:space="preserve">Chair </w:t>
      </w:r>
      <w:bookmarkStart w:id="0" w:name="_GoBack"/>
      <w:bookmarkEnd w:id="0"/>
      <w:r w:rsidR="00201AA8" w:rsidRPr="00201AA8">
        <w:rPr>
          <w:rFonts w:eastAsia="Times New Roman" w:cstheme="minorHAnsi"/>
          <w:color w:val="000000" w:themeColor="text1"/>
          <w:highlight w:val="yellow"/>
        </w:rPr>
        <w:t>[Last Name]</w:t>
      </w:r>
      <w:r w:rsidRPr="003D200B">
        <w:rPr>
          <w:rFonts w:eastAsia="Times New Roman" w:cstheme="minorHAnsi"/>
          <w:color w:val="000000" w:themeColor="text1"/>
        </w:rPr>
        <w:t>:</w:t>
      </w:r>
    </w:p>
    <w:p w14:paraId="50095315" w14:textId="115A0AA9" w:rsidR="000C42D9" w:rsidRPr="003D200B" w:rsidRDefault="003A13F8" w:rsidP="39CECE91">
      <w:pPr>
        <w:spacing w:before="280" w:after="240"/>
        <w:jc w:val="both"/>
        <w:rPr>
          <w:rFonts w:eastAsia="Times New Roman" w:cstheme="minorHAnsi"/>
          <w:color w:val="000000" w:themeColor="text1"/>
          <w:highlight w:val="yellow"/>
        </w:rPr>
      </w:pPr>
      <w:r w:rsidRPr="003D200B">
        <w:rPr>
          <w:rFonts w:eastAsia="Times New Roman" w:cstheme="minorHAnsi"/>
          <w:color w:val="000000"/>
        </w:rPr>
        <w:t>On behalf of [</w:t>
      </w:r>
      <w:r w:rsidRPr="003D200B">
        <w:rPr>
          <w:rFonts w:eastAsia="Times New Roman" w:cstheme="minorHAnsi"/>
          <w:color w:val="000000"/>
          <w:shd w:val="clear" w:color="auto" w:fill="FFFF00"/>
        </w:rPr>
        <w:t>Organization’s name</w:t>
      </w:r>
      <w:r w:rsidRPr="003D200B">
        <w:rPr>
          <w:rFonts w:eastAsia="Times New Roman" w:cstheme="minorHAnsi"/>
          <w:color w:val="000000"/>
        </w:rPr>
        <w:t xml:space="preserve">], I am writing in </w:t>
      </w:r>
      <w:r w:rsidRPr="003D200B">
        <w:rPr>
          <w:rFonts w:eastAsia="Times New Roman" w:cstheme="minorHAnsi"/>
          <w:b/>
          <w:bCs/>
          <w:color w:val="000000"/>
        </w:rPr>
        <w:t>SUPPORT</w:t>
      </w:r>
      <w:r w:rsidRPr="003D200B">
        <w:rPr>
          <w:rFonts w:eastAsia="Times New Roman" w:cstheme="minorHAnsi"/>
          <w:color w:val="000000"/>
        </w:rPr>
        <w:t xml:space="preserve"> of </w:t>
      </w:r>
      <w:r w:rsidR="00C06450" w:rsidRPr="003D200B">
        <w:rPr>
          <w:rFonts w:eastAsia="Times New Roman" w:cstheme="minorHAnsi"/>
          <w:b/>
          <w:bCs/>
          <w:color w:val="000000"/>
        </w:rPr>
        <w:t>Assembly Bill 596 (</w:t>
      </w:r>
      <w:r w:rsidR="0007497C" w:rsidRPr="003D200B">
        <w:rPr>
          <w:rFonts w:eastAsia="Times New Roman" w:cstheme="minorHAnsi"/>
          <w:b/>
          <w:bCs/>
          <w:color w:val="000000"/>
        </w:rPr>
        <w:t>Reyes</w:t>
      </w:r>
      <w:r w:rsidR="00C06450" w:rsidRPr="003D200B">
        <w:rPr>
          <w:rFonts w:eastAsia="Times New Roman" w:cstheme="minorHAnsi"/>
          <w:b/>
          <w:bCs/>
          <w:color w:val="000000"/>
        </w:rPr>
        <w:t>) – Childcare Rate Reform</w:t>
      </w:r>
      <w:r w:rsidRPr="003D200B">
        <w:rPr>
          <w:rFonts w:eastAsia="Times New Roman" w:cstheme="minorHAnsi"/>
          <w:color w:val="000000"/>
        </w:rPr>
        <w:t>.</w:t>
      </w:r>
      <w:r w:rsidRPr="003D200B">
        <w:rPr>
          <w:rFonts w:eastAsia="Times New Roman" w:cstheme="minorHAnsi"/>
          <w:b/>
          <w:bCs/>
          <w:color w:val="000000"/>
        </w:rPr>
        <w:t xml:space="preserve"> </w:t>
      </w:r>
      <w:r w:rsidR="00C06450" w:rsidRPr="003D200B">
        <w:rPr>
          <w:rFonts w:eastAsia="Times New Roman" w:cstheme="minorHAnsi"/>
          <w:color w:val="000000"/>
        </w:rPr>
        <w:t>A</w:t>
      </w:r>
      <w:r w:rsidR="000C42D9" w:rsidRPr="003D200B">
        <w:rPr>
          <w:rFonts w:eastAsia="Times New Roman" w:cstheme="minorHAnsi"/>
          <w:color w:val="000000"/>
        </w:rPr>
        <w:t xml:space="preserve">B 596 will help childcare providers and families by transitioning providers to a single </w:t>
      </w:r>
      <w:r w:rsidR="00AD6BEF" w:rsidRPr="003D200B">
        <w:rPr>
          <w:rFonts w:eastAsia="Times New Roman" w:cstheme="minorHAnsi"/>
          <w:color w:val="000000"/>
        </w:rPr>
        <w:t>cost-based</w:t>
      </w:r>
      <w:r w:rsidR="000C42D9" w:rsidRPr="003D200B">
        <w:rPr>
          <w:rFonts w:eastAsia="Times New Roman" w:cstheme="minorHAnsi"/>
          <w:color w:val="000000"/>
        </w:rPr>
        <w:t xml:space="preserve"> reimbursement rate, suspending family fees until an equitable sliding scale for family fees is established, and funding providers using an </w:t>
      </w:r>
      <w:r w:rsidR="006478E9" w:rsidRPr="003D200B">
        <w:rPr>
          <w:rFonts w:eastAsia="Times New Roman" w:cstheme="minorHAnsi"/>
          <w:color w:val="000000"/>
        </w:rPr>
        <w:t>enrollment-based</w:t>
      </w:r>
      <w:r w:rsidR="000C42D9" w:rsidRPr="003D200B">
        <w:rPr>
          <w:rFonts w:eastAsia="Times New Roman" w:cstheme="minorHAnsi"/>
          <w:color w:val="000000"/>
        </w:rPr>
        <w:t xml:space="preserve"> contract earning mechanism.</w:t>
      </w:r>
      <w:r w:rsidR="00F82CA7" w:rsidRPr="003D200B">
        <w:rPr>
          <w:rFonts w:eastAsia="Times New Roman" w:cstheme="minorHAnsi"/>
          <w:color w:val="000000"/>
        </w:rPr>
        <w:t xml:space="preserve"> This bill is a key opportunity to prioritize and support California’s youngest children and their families.</w:t>
      </w:r>
    </w:p>
    <w:p w14:paraId="6CE8CF71" w14:textId="0AF36C2F" w:rsidR="000C42D9" w:rsidRPr="003D200B" w:rsidRDefault="003A13F8" w:rsidP="39CECE91">
      <w:pPr>
        <w:spacing w:before="280" w:after="240"/>
        <w:jc w:val="both"/>
        <w:rPr>
          <w:rFonts w:eastAsia="Times New Roman" w:cstheme="minorHAnsi"/>
          <w:color w:val="000000" w:themeColor="text1"/>
        </w:rPr>
      </w:pPr>
      <w:r w:rsidRPr="003D200B">
        <w:rPr>
          <w:rFonts w:eastAsia="Times New Roman" w:cstheme="minorHAnsi"/>
          <w:color w:val="000000"/>
          <w:highlight w:val="yellow"/>
        </w:rPr>
        <w:t>[</w:t>
      </w:r>
      <w:r w:rsidRPr="003D200B">
        <w:rPr>
          <w:rFonts w:eastAsia="Times New Roman" w:cstheme="minorHAnsi"/>
          <w:color w:val="000000"/>
          <w:highlight w:val="yellow"/>
          <w:shd w:val="clear" w:color="auto" w:fill="FFFF00"/>
        </w:rPr>
        <w:t>In</w:t>
      </w:r>
      <w:r w:rsidRPr="003D200B">
        <w:rPr>
          <w:rFonts w:eastAsia="Times New Roman" w:cstheme="minorHAnsi"/>
          <w:color w:val="000000"/>
          <w:shd w:val="clear" w:color="auto" w:fill="FFFF00"/>
        </w:rPr>
        <w:t xml:space="preserve">clude a paragraph about your </w:t>
      </w:r>
      <w:r w:rsidRPr="003D200B">
        <w:rPr>
          <w:rFonts w:eastAsia="Times New Roman" w:cstheme="minorHAnsi"/>
          <w:color w:val="000000"/>
          <w:highlight w:val="yellow"/>
          <w:shd w:val="clear" w:color="auto" w:fill="FFFF00"/>
        </w:rPr>
        <w:t>organization</w:t>
      </w:r>
      <w:r w:rsidR="009503C3" w:rsidRPr="003D200B">
        <w:rPr>
          <w:rFonts w:eastAsia="Times New Roman" w:cstheme="minorHAnsi"/>
          <w:color w:val="000000"/>
          <w:highlight w:val="yellow"/>
        </w:rPr>
        <w:t>]</w:t>
      </w:r>
    </w:p>
    <w:p w14:paraId="7E4ECAC5" w14:textId="6235A326" w:rsidR="000C42D9" w:rsidRPr="003D200B" w:rsidRDefault="39CECE91" w:rsidP="39CECE91">
      <w:pPr>
        <w:spacing w:before="280" w:after="240"/>
        <w:jc w:val="both"/>
        <w:rPr>
          <w:rFonts w:cstheme="minorHAnsi"/>
        </w:rPr>
      </w:pPr>
      <w:r w:rsidRPr="003D200B">
        <w:rPr>
          <w:rFonts w:eastAsia="Times New Roman" w:cstheme="minorHAnsi"/>
          <w:color w:val="000000" w:themeColor="text1"/>
        </w:rPr>
        <w:t xml:space="preserve">The COVID-19 pandemic has only heightened the need for affordable childcare, especially for mothers, caregivers, and communities of color, mostly essential workers, who work in low-paid service industries and have borne the brunt of hardships during the pandemic. Working parents and childcare providers are the backbone of our economy. </w:t>
      </w:r>
      <w:hyperlink r:id="rId6">
        <w:r w:rsidRPr="003D200B">
          <w:rPr>
            <w:rStyle w:val="Hyperlink"/>
            <w:rFonts w:eastAsia="Calibri" w:cstheme="minorHAnsi"/>
          </w:rPr>
          <w:t>97% of childcare workers</w:t>
        </w:r>
      </w:hyperlink>
      <w:r w:rsidRPr="003D200B">
        <w:rPr>
          <w:rFonts w:eastAsia="Calibri" w:cstheme="minorHAnsi"/>
          <w:color w:val="313131"/>
        </w:rPr>
        <w:t xml:space="preserve"> are women. The vast majority are women of color. When we fail to pay them a dignified wage, we are upholding a system rooted in racism, sexism, and economic injustice.</w:t>
      </w:r>
    </w:p>
    <w:p w14:paraId="0082C50D" w14:textId="496DB666" w:rsidR="000C42D9" w:rsidRPr="003D200B" w:rsidRDefault="39CECE91" w:rsidP="39CECE91">
      <w:pPr>
        <w:spacing w:before="280" w:after="240"/>
        <w:jc w:val="both"/>
        <w:rPr>
          <w:rFonts w:eastAsia="Times New Roman" w:cstheme="minorHAnsi"/>
          <w:color w:val="000000" w:themeColor="text1"/>
        </w:rPr>
      </w:pPr>
      <w:r w:rsidRPr="003D200B">
        <w:rPr>
          <w:rFonts w:eastAsia="Times New Roman" w:cstheme="minorHAnsi"/>
          <w:color w:val="000000" w:themeColor="text1"/>
        </w:rPr>
        <w:t xml:space="preserve">AB 596 </w:t>
      </w:r>
      <w:r w:rsidRPr="003D200B">
        <w:rPr>
          <w:rFonts w:cstheme="minorHAnsi"/>
        </w:rPr>
        <w:t>will require the California Department of Social Services (CDSS) to apply to the federal Health and Human Services Agency to amend the State’s current Child Care and Development Fund State Plan to change reimbursement rates to an alternative methodology to include a cost-based model that is consistent with the recommendations of the CDSS-led Rate and Quality Workgroup report and the Joint Labor Management Committee (JLMC).</w:t>
      </w:r>
    </w:p>
    <w:p w14:paraId="1F1C373C" w14:textId="30293D7F" w:rsidR="000C42D9" w:rsidRPr="003D200B" w:rsidRDefault="39CECE91" w:rsidP="39CECE91">
      <w:pPr>
        <w:spacing w:before="280" w:after="240"/>
        <w:jc w:val="both"/>
        <w:rPr>
          <w:rFonts w:eastAsia="Times New Roman" w:cstheme="minorHAnsi"/>
          <w:color w:val="000000"/>
        </w:rPr>
      </w:pPr>
      <w:r w:rsidRPr="003D200B">
        <w:rPr>
          <w:rFonts w:eastAsia="Times New Roman" w:cstheme="minorHAnsi"/>
          <w:color w:val="000000" w:themeColor="text1"/>
        </w:rPr>
        <w:t xml:space="preserve">California must make a multi-year commitment to adopting rate reform and provide an immediate down payment to address California’s childcare crisis. Suspending family fees is an </w:t>
      </w:r>
      <w:r w:rsidRPr="003D200B">
        <w:rPr>
          <w:rFonts w:eastAsia="Times New Roman" w:cstheme="minorHAnsi"/>
          <w:color w:val="000000" w:themeColor="text1"/>
        </w:rPr>
        <w:lastRenderedPageBreak/>
        <w:t xml:space="preserve">efficient anti-poverty solution that has already proven successful during the pandemic. We urge you to address the childcare crisis and transform childcare and early learning in California to ensure young children and families can thrive. </w:t>
      </w:r>
    </w:p>
    <w:p w14:paraId="2CA94779" w14:textId="2D14C4F1" w:rsidR="003A13F8" w:rsidRPr="003D200B" w:rsidRDefault="003A13F8" w:rsidP="39CECE91">
      <w:pPr>
        <w:spacing w:after="240"/>
        <w:jc w:val="both"/>
        <w:rPr>
          <w:rFonts w:eastAsia="Times New Roman" w:cstheme="minorHAnsi"/>
          <w:color w:val="000000"/>
        </w:rPr>
      </w:pPr>
      <w:r w:rsidRPr="003D200B">
        <w:rPr>
          <w:rFonts w:eastAsia="Times New Roman" w:cstheme="minorHAnsi"/>
          <w:color w:val="000000"/>
        </w:rPr>
        <w:t xml:space="preserve">It is for these reasons that </w:t>
      </w:r>
      <w:r w:rsidRPr="003D200B">
        <w:rPr>
          <w:rFonts w:eastAsia="Times New Roman" w:cstheme="minorHAnsi"/>
          <w:color w:val="000000"/>
          <w:shd w:val="clear" w:color="auto" w:fill="FFFF00"/>
        </w:rPr>
        <w:t>[Name of Organization]</w:t>
      </w:r>
      <w:r w:rsidRPr="003D200B">
        <w:rPr>
          <w:rFonts w:eastAsia="Times New Roman" w:cstheme="minorHAnsi"/>
          <w:color w:val="000000"/>
        </w:rPr>
        <w:t xml:space="preserve"> is pleased to </w:t>
      </w:r>
      <w:r w:rsidRPr="003D200B">
        <w:rPr>
          <w:rFonts w:eastAsia="Times New Roman" w:cstheme="minorHAnsi"/>
          <w:b/>
          <w:bCs/>
          <w:color w:val="000000"/>
        </w:rPr>
        <w:t xml:space="preserve">SUPPORT </w:t>
      </w:r>
      <w:r w:rsidR="00C06450" w:rsidRPr="003D200B">
        <w:rPr>
          <w:rFonts w:eastAsia="Times New Roman" w:cstheme="minorHAnsi"/>
          <w:color w:val="000000"/>
        </w:rPr>
        <w:t>AB 596</w:t>
      </w:r>
      <w:r w:rsidR="00B71907" w:rsidRPr="003D200B">
        <w:rPr>
          <w:rFonts w:eastAsia="Times New Roman" w:cstheme="minorHAnsi"/>
          <w:color w:val="000000"/>
        </w:rPr>
        <w:t xml:space="preserve"> and urge your support</w:t>
      </w:r>
      <w:r w:rsidRPr="003D200B">
        <w:rPr>
          <w:rFonts w:eastAsia="Times New Roman" w:cstheme="minorHAnsi"/>
          <w:color w:val="000000"/>
        </w:rPr>
        <w:t>.</w:t>
      </w:r>
    </w:p>
    <w:p w14:paraId="7527B290" w14:textId="0A89882F" w:rsidR="003A13F8" w:rsidRPr="003D200B" w:rsidRDefault="003A13F8" w:rsidP="003A13F8">
      <w:pPr>
        <w:jc w:val="both"/>
        <w:rPr>
          <w:rFonts w:eastAsia="Times New Roman" w:cstheme="minorHAnsi"/>
          <w:color w:val="000000"/>
        </w:rPr>
      </w:pPr>
      <w:r w:rsidRPr="003D200B">
        <w:rPr>
          <w:rFonts w:eastAsia="Times New Roman" w:cstheme="minorHAnsi"/>
          <w:color w:val="000000"/>
        </w:rPr>
        <w:t>Sincerely,</w:t>
      </w:r>
      <w:r w:rsidR="003D200B" w:rsidRPr="003D200B">
        <w:rPr>
          <w:rFonts w:cstheme="minorHAnsi"/>
        </w:rPr>
        <w:t xml:space="preserve"> </w:t>
      </w:r>
    </w:p>
    <w:p w14:paraId="291087F0" w14:textId="77777777" w:rsidR="003D200B" w:rsidRPr="003D200B" w:rsidRDefault="003D200B" w:rsidP="003A13F8">
      <w:pPr>
        <w:jc w:val="both"/>
        <w:rPr>
          <w:rFonts w:eastAsia="Times New Roman" w:cstheme="minorHAnsi"/>
          <w:color w:val="000000"/>
        </w:rPr>
      </w:pPr>
    </w:p>
    <w:p w14:paraId="0EFA34B4" w14:textId="77777777" w:rsidR="003A13F8" w:rsidRPr="003D200B" w:rsidRDefault="003A13F8" w:rsidP="003A13F8">
      <w:pPr>
        <w:jc w:val="both"/>
        <w:rPr>
          <w:rFonts w:eastAsia="Times New Roman" w:cstheme="minorHAnsi"/>
          <w:color w:val="000000"/>
        </w:rPr>
      </w:pPr>
      <w:r w:rsidRPr="003D200B">
        <w:rPr>
          <w:rFonts w:eastAsia="Times New Roman" w:cstheme="minorHAnsi"/>
          <w:color w:val="000000"/>
          <w:shd w:val="clear" w:color="auto" w:fill="FFFF00"/>
        </w:rPr>
        <w:t>&lt;INSERT SIGNATURE BLOCK&gt;</w:t>
      </w:r>
    </w:p>
    <w:p w14:paraId="2FC49091" w14:textId="77D74901" w:rsidR="00383B90" w:rsidRPr="003D200B" w:rsidRDefault="00383B90">
      <w:pPr>
        <w:rPr>
          <w:rFonts w:cstheme="minorHAnsi"/>
        </w:rPr>
      </w:pPr>
    </w:p>
    <w:p w14:paraId="5B819965" w14:textId="77777777" w:rsidR="003D200B" w:rsidRPr="003D200B" w:rsidRDefault="003D200B" w:rsidP="003D200B">
      <w:pPr>
        <w:rPr>
          <w:rFonts w:cstheme="minorHAnsi"/>
          <w:highlight w:val="yellow"/>
        </w:rPr>
      </w:pPr>
      <w:r w:rsidRPr="003D200B">
        <w:rPr>
          <w:rFonts w:cstheme="minorHAnsi"/>
          <w:highlight w:val="yellow"/>
        </w:rPr>
        <w:t>[INSERT YOUR FULL NAME]</w:t>
      </w:r>
    </w:p>
    <w:p w14:paraId="15E69D4C" w14:textId="77777777" w:rsidR="003D200B" w:rsidRPr="003D200B" w:rsidRDefault="003D200B" w:rsidP="003D200B">
      <w:pPr>
        <w:rPr>
          <w:rFonts w:cstheme="minorHAnsi"/>
          <w:highlight w:val="yellow"/>
        </w:rPr>
      </w:pPr>
      <w:r w:rsidRPr="003D200B">
        <w:rPr>
          <w:rFonts w:cstheme="minorHAnsi"/>
          <w:highlight w:val="yellow"/>
        </w:rPr>
        <w:t>[INSERT YOUR TITLE]</w:t>
      </w:r>
    </w:p>
    <w:p w14:paraId="4B2D2BC6" w14:textId="77777777" w:rsidR="003D200B" w:rsidRPr="003D200B" w:rsidRDefault="003D200B" w:rsidP="003D200B">
      <w:pPr>
        <w:rPr>
          <w:rFonts w:cstheme="minorHAnsi"/>
        </w:rPr>
      </w:pPr>
      <w:r w:rsidRPr="003D200B">
        <w:rPr>
          <w:rFonts w:cstheme="minorHAnsi"/>
          <w:highlight w:val="yellow"/>
        </w:rPr>
        <w:t>[INSERT YOUR ORGANIZATION’S NAME]</w:t>
      </w:r>
    </w:p>
    <w:p w14:paraId="1918B4EF" w14:textId="63E1FB2E" w:rsidR="00C06450" w:rsidRDefault="00C06450"/>
    <w:p w14:paraId="19A8E047" w14:textId="6F16A31F" w:rsidR="00C06450" w:rsidRDefault="00C06450"/>
    <w:sectPr w:rsidR="00C06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95865"/>
    <w:multiLevelType w:val="hybridMultilevel"/>
    <w:tmpl w:val="27A4366E"/>
    <w:lvl w:ilvl="0" w:tplc="8C5C2D24">
      <w:start w:val="102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F8"/>
    <w:rsid w:val="00031EC5"/>
    <w:rsid w:val="0005109F"/>
    <w:rsid w:val="0006321E"/>
    <w:rsid w:val="0007497C"/>
    <w:rsid w:val="000A5A32"/>
    <w:rsid w:val="000C42D9"/>
    <w:rsid w:val="00107A28"/>
    <w:rsid w:val="00160B05"/>
    <w:rsid w:val="00184037"/>
    <w:rsid w:val="001A4080"/>
    <w:rsid w:val="00201AA8"/>
    <w:rsid w:val="00367331"/>
    <w:rsid w:val="00383B90"/>
    <w:rsid w:val="00397B67"/>
    <w:rsid w:val="003A13F8"/>
    <w:rsid w:val="003A75DA"/>
    <w:rsid w:val="003D200B"/>
    <w:rsid w:val="003D394D"/>
    <w:rsid w:val="003D40C2"/>
    <w:rsid w:val="00461845"/>
    <w:rsid w:val="006478E9"/>
    <w:rsid w:val="00723CB6"/>
    <w:rsid w:val="00731DDF"/>
    <w:rsid w:val="007955CC"/>
    <w:rsid w:val="00821BCC"/>
    <w:rsid w:val="00884F7D"/>
    <w:rsid w:val="00887A8D"/>
    <w:rsid w:val="008A7679"/>
    <w:rsid w:val="00904A22"/>
    <w:rsid w:val="009503C3"/>
    <w:rsid w:val="009D0CD6"/>
    <w:rsid w:val="00A245E4"/>
    <w:rsid w:val="00AD6BEF"/>
    <w:rsid w:val="00B71907"/>
    <w:rsid w:val="00BB52D0"/>
    <w:rsid w:val="00C06450"/>
    <w:rsid w:val="00C24643"/>
    <w:rsid w:val="00C37C86"/>
    <w:rsid w:val="00CA5E76"/>
    <w:rsid w:val="00D87C2A"/>
    <w:rsid w:val="00EB2313"/>
    <w:rsid w:val="00EB7706"/>
    <w:rsid w:val="00F82CA7"/>
    <w:rsid w:val="39CEC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899E"/>
  <w15:chartTrackingRefBased/>
  <w15:docId w15:val="{0413CC11-6EA3-48AD-8927-603CCE91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3F8"/>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3F8"/>
    <w:rPr>
      <w:color w:val="0000FF"/>
      <w:u w:val="single"/>
    </w:rPr>
  </w:style>
  <w:style w:type="paragraph" w:styleId="ListParagraph">
    <w:name w:val="List Paragraph"/>
    <w:basedOn w:val="Normal"/>
    <w:uiPriority w:val="34"/>
    <w:qFormat/>
    <w:rsid w:val="003A13F8"/>
    <w:pPr>
      <w:ind w:left="720"/>
      <w:contextualSpacing/>
    </w:pPr>
  </w:style>
  <w:style w:type="character" w:customStyle="1" w:styleId="UnresolvedMention">
    <w:name w:val="Unresolved Mention"/>
    <w:basedOn w:val="DefaultParagraphFont"/>
    <w:uiPriority w:val="99"/>
    <w:semiHidden/>
    <w:unhideWhenUsed/>
    <w:rsid w:val="00C06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934552">
      <w:bodyDiv w:val="1"/>
      <w:marLeft w:val="0"/>
      <w:marRight w:val="0"/>
      <w:marTop w:val="0"/>
      <w:marBottom w:val="0"/>
      <w:divBdr>
        <w:top w:val="none" w:sz="0" w:space="0" w:color="auto"/>
        <w:left w:val="none" w:sz="0" w:space="0" w:color="auto"/>
        <w:bottom w:val="none" w:sz="0" w:space="0" w:color="auto"/>
        <w:right w:val="none" w:sz="0" w:space="0" w:color="auto"/>
      </w:divBdr>
    </w:div>
    <w:div w:id="198142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cce.berkeley.edu/publications/data-snapshot/demographics-of-the-california-ece-workforce/" TargetMode="External"/><Relationship Id="rId5" Type="http://schemas.openxmlformats.org/officeDocument/2006/relationships/hyperlink" Target="https://calegislation.lc.ca.gov/Advoc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2454</Characters>
  <Application>Microsoft Office Word</Application>
  <DocSecurity>0</DocSecurity>
  <Lines>76</Lines>
  <Paragraphs>21</Paragraphs>
  <ScaleCrop>false</ScaleCrop>
  <Company>Legislative Data Center</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 Now</dc:creator>
  <cp:keywords/>
  <dc:description/>
  <cp:lastModifiedBy>Grace</cp:lastModifiedBy>
  <cp:revision>3</cp:revision>
  <dcterms:created xsi:type="dcterms:W3CDTF">2023-05-12T15:48:00Z</dcterms:created>
  <dcterms:modified xsi:type="dcterms:W3CDTF">2023-05-12T16:16:00Z</dcterms:modified>
</cp:coreProperties>
</file>